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A88C2" w14:textId="77777777" w:rsidR="00812F56" w:rsidRPr="0088581B" w:rsidRDefault="00812F56" w:rsidP="00812F56">
      <w:pPr>
        <w:rPr>
          <w:rFonts w:asciiTheme="majorHAnsi" w:hAnsiTheme="majorHAnsi" w:cs="Helvetica"/>
          <w:b/>
          <w:sz w:val="36"/>
        </w:rPr>
      </w:pPr>
      <w:r>
        <w:rPr>
          <w:rFonts w:ascii="Calibri" w:hAnsi="Calibri" w:cs="Helvetica"/>
          <w:b/>
          <w:sz w:val="32"/>
          <w:szCs w:val="32"/>
        </w:rPr>
        <w:t xml:space="preserve">Research </w:t>
      </w:r>
      <w:r w:rsidRPr="00E457E6">
        <w:rPr>
          <w:rFonts w:ascii="Calibri" w:hAnsi="Calibri" w:cs="Helvetica"/>
          <w:b/>
          <w:sz w:val="32"/>
          <w:szCs w:val="32"/>
        </w:rPr>
        <w:t>Presentation Pointers</w:t>
      </w:r>
    </w:p>
    <w:p w14:paraId="4D9D4F12" w14:textId="77777777" w:rsidR="00812F56" w:rsidRPr="00E457E6" w:rsidRDefault="00812F56" w:rsidP="00812F56">
      <w:pPr>
        <w:widowControl w:val="0"/>
        <w:autoSpaceDE w:val="0"/>
        <w:autoSpaceDN w:val="0"/>
        <w:adjustRightInd w:val="0"/>
        <w:jc w:val="both"/>
        <w:rPr>
          <w:rFonts w:ascii="Calibri" w:hAnsi="Calibri" w:cs="Helvetica"/>
          <w:sz w:val="20"/>
          <w:szCs w:val="20"/>
        </w:rPr>
      </w:pPr>
      <w:r w:rsidRPr="00E457E6">
        <w:rPr>
          <w:rFonts w:ascii="Calibri" w:hAnsi="Calibri" w:cs="Helvetica"/>
          <w:sz w:val="20"/>
          <w:szCs w:val="20"/>
        </w:rPr>
        <w:t xml:space="preserve">Your audience may include </w:t>
      </w:r>
      <w:r>
        <w:rPr>
          <w:rFonts w:ascii="Calibri" w:hAnsi="Calibri" w:cs="Helvetica"/>
          <w:sz w:val="20"/>
          <w:szCs w:val="20"/>
        </w:rPr>
        <w:t>researchers</w:t>
      </w:r>
      <w:r w:rsidRPr="00E457E6">
        <w:rPr>
          <w:rFonts w:ascii="Calibri" w:hAnsi="Calibri" w:cs="Helvetica"/>
          <w:sz w:val="20"/>
          <w:szCs w:val="20"/>
        </w:rPr>
        <w:t xml:space="preserve"> from other </w:t>
      </w:r>
      <w:r>
        <w:rPr>
          <w:rFonts w:ascii="Calibri" w:hAnsi="Calibri" w:cs="Helvetica"/>
          <w:sz w:val="20"/>
          <w:szCs w:val="20"/>
        </w:rPr>
        <w:t>areas</w:t>
      </w:r>
      <w:r w:rsidRPr="00E457E6">
        <w:rPr>
          <w:rFonts w:ascii="Calibri" w:hAnsi="Calibri" w:cs="Helvetica"/>
          <w:sz w:val="20"/>
          <w:szCs w:val="20"/>
        </w:rPr>
        <w:t xml:space="preserve">.  Try to make your presentation accessible for everyone in the room.  </w:t>
      </w:r>
      <w:r w:rsidRPr="00E457E6">
        <w:rPr>
          <w:rFonts w:ascii="Calibri" w:hAnsi="Calibri" w:cs="Helvetica"/>
          <w:i/>
          <w:sz w:val="20"/>
          <w:szCs w:val="20"/>
        </w:rPr>
        <w:t>It’s OK not to know the answer to all the possible questions that may be asked.</w:t>
      </w:r>
      <w:r>
        <w:rPr>
          <w:rFonts w:ascii="Calibri" w:hAnsi="Calibri" w:cs="Helvetica"/>
          <w:sz w:val="20"/>
          <w:szCs w:val="20"/>
        </w:rPr>
        <w:t xml:space="preserve">  </w:t>
      </w:r>
    </w:p>
    <w:p w14:paraId="26EF4227" w14:textId="77777777" w:rsidR="00812F56" w:rsidRPr="00E457E6" w:rsidRDefault="00812F56" w:rsidP="00812F56">
      <w:pPr>
        <w:widowControl w:val="0"/>
        <w:autoSpaceDE w:val="0"/>
        <w:autoSpaceDN w:val="0"/>
        <w:adjustRightInd w:val="0"/>
        <w:jc w:val="both"/>
        <w:rPr>
          <w:rFonts w:ascii="Calibri" w:hAnsi="Calibri" w:cs="Helvetica"/>
          <w:b/>
          <w:sz w:val="28"/>
          <w:szCs w:val="28"/>
        </w:rPr>
      </w:pPr>
    </w:p>
    <w:p w14:paraId="43C99920" w14:textId="77777777" w:rsidR="00812F56" w:rsidRPr="00E457E6" w:rsidRDefault="00812F56" w:rsidP="00812F56">
      <w:pPr>
        <w:widowControl w:val="0"/>
        <w:autoSpaceDE w:val="0"/>
        <w:autoSpaceDN w:val="0"/>
        <w:adjustRightInd w:val="0"/>
        <w:rPr>
          <w:rFonts w:ascii="Calibri" w:hAnsi="Calibri" w:cs="Helvetica"/>
          <w:b/>
          <w:sz w:val="28"/>
          <w:szCs w:val="28"/>
        </w:rPr>
      </w:pPr>
      <w:r w:rsidRPr="00E457E6">
        <w:rPr>
          <w:rFonts w:ascii="Calibri" w:hAnsi="Calibri" w:cs="Helvetica"/>
          <w:b/>
          <w:sz w:val="28"/>
          <w:szCs w:val="28"/>
        </w:rPr>
        <w:t>Content</w:t>
      </w:r>
    </w:p>
    <w:p w14:paraId="28043AFE" w14:textId="77777777" w:rsidR="00812F56" w:rsidRPr="00FA59F0" w:rsidRDefault="00812F56" w:rsidP="00812F5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Helvetica"/>
          <w:b/>
          <w:u w:val="single"/>
        </w:rPr>
      </w:pPr>
      <w:r w:rsidRPr="00FA59F0">
        <w:rPr>
          <w:rFonts w:ascii="Calibri" w:hAnsi="Calibri" w:cs="Helvetica"/>
          <w:b/>
        </w:rPr>
        <w:t xml:space="preserve">Structure the talk for the amount of time you have available – when speaking </w:t>
      </w:r>
    </w:p>
    <w:p w14:paraId="4557D7FF" w14:textId="77777777" w:rsidR="00812F56" w:rsidRPr="00FA59F0" w:rsidRDefault="00812F56" w:rsidP="00812F56">
      <w:pPr>
        <w:widowControl w:val="0"/>
        <w:autoSpaceDE w:val="0"/>
        <w:autoSpaceDN w:val="0"/>
        <w:adjustRightInd w:val="0"/>
        <w:ind w:left="360" w:firstLine="360"/>
        <w:rPr>
          <w:rFonts w:ascii="Calibri" w:hAnsi="Calibri" w:cs="Helvetica"/>
          <w:b/>
          <w:u w:val="single"/>
        </w:rPr>
      </w:pPr>
      <w:proofErr w:type="gramStart"/>
      <w:r w:rsidRPr="00FA59F0">
        <w:rPr>
          <w:rFonts w:ascii="Calibri" w:hAnsi="Calibri" w:cs="Helvetica"/>
          <w:b/>
        </w:rPr>
        <w:t>slowly</w:t>
      </w:r>
      <w:proofErr w:type="gramEnd"/>
      <w:r w:rsidRPr="00FA59F0">
        <w:rPr>
          <w:rFonts w:ascii="Calibri" w:hAnsi="Calibri" w:cs="Helvetica"/>
          <w:b/>
        </w:rPr>
        <w:t xml:space="preserve"> and clearly, with pauses for emphasis.</w:t>
      </w:r>
    </w:p>
    <w:p w14:paraId="5606348B" w14:textId="77777777" w:rsidR="00812F56" w:rsidRPr="00FA59F0" w:rsidRDefault="00812F56" w:rsidP="00812F56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>Think of it as a narrative, telling the story of your research.</w:t>
      </w:r>
    </w:p>
    <w:p w14:paraId="471A8958" w14:textId="77777777" w:rsidR="00812F56" w:rsidRPr="00FA59F0" w:rsidRDefault="00812F56" w:rsidP="00812F56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 xml:space="preserve">Begin with the motivation; tell the audience why the research may be </w:t>
      </w:r>
    </w:p>
    <w:p w14:paraId="6013CE6E" w14:textId="77777777" w:rsidR="00812F56" w:rsidRPr="00FA59F0" w:rsidRDefault="00812F56" w:rsidP="00812F56">
      <w:pPr>
        <w:widowControl w:val="0"/>
        <w:autoSpaceDE w:val="0"/>
        <w:autoSpaceDN w:val="0"/>
        <w:adjustRightInd w:val="0"/>
        <w:ind w:left="360" w:firstLine="360"/>
        <w:rPr>
          <w:rFonts w:ascii="Calibri" w:hAnsi="Calibri" w:cs="Helvetica"/>
          <w:u w:val="single"/>
        </w:rPr>
      </w:pPr>
      <w:proofErr w:type="gramStart"/>
      <w:r w:rsidRPr="00FA59F0">
        <w:rPr>
          <w:rFonts w:ascii="Calibri" w:hAnsi="Calibri" w:cs="Helvetica"/>
        </w:rPr>
        <w:t>significant</w:t>
      </w:r>
      <w:proofErr w:type="gramEnd"/>
      <w:r w:rsidRPr="00FA59F0">
        <w:rPr>
          <w:rFonts w:ascii="Calibri" w:hAnsi="Calibri" w:cs="Helvetica"/>
        </w:rPr>
        <w:t>; why they or others should care about it.</w:t>
      </w:r>
    </w:p>
    <w:p w14:paraId="72E34D84" w14:textId="77777777" w:rsidR="00812F56" w:rsidRPr="00FA59F0" w:rsidRDefault="00812F56" w:rsidP="00812F56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>Be clear on what is unique or special about your approach.</w:t>
      </w:r>
    </w:p>
    <w:p w14:paraId="1521AEF3" w14:textId="77777777" w:rsidR="00812F56" w:rsidRPr="00FA59F0" w:rsidRDefault="00812F56" w:rsidP="00812F56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>Emphasize the most important findings.</w:t>
      </w:r>
    </w:p>
    <w:p w14:paraId="48416CA1" w14:textId="77777777" w:rsidR="00812F56" w:rsidRPr="00FA59F0" w:rsidRDefault="00812F56" w:rsidP="00812F56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>Favor big messages over procedural detail.</w:t>
      </w:r>
    </w:p>
    <w:p w14:paraId="10F139DA" w14:textId="77777777" w:rsidR="00812F56" w:rsidRPr="00FA59F0" w:rsidRDefault="00812F56" w:rsidP="00812F56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 xml:space="preserve">Know your audience: provide context and clarify procedures, technical terms, </w:t>
      </w:r>
    </w:p>
    <w:p w14:paraId="1145201D" w14:textId="77777777" w:rsidR="00812F56" w:rsidRPr="00FA59F0" w:rsidRDefault="00812F56" w:rsidP="00812F56">
      <w:pPr>
        <w:widowControl w:val="0"/>
        <w:autoSpaceDE w:val="0"/>
        <w:autoSpaceDN w:val="0"/>
        <w:adjustRightInd w:val="0"/>
        <w:ind w:left="360" w:firstLine="360"/>
        <w:rPr>
          <w:rFonts w:ascii="Calibri" w:hAnsi="Calibri" w:cs="Helvetica"/>
          <w:u w:val="single"/>
        </w:rPr>
      </w:pPr>
      <w:proofErr w:type="gramStart"/>
      <w:r w:rsidRPr="00FA59F0">
        <w:rPr>
          <w:rFonts w:ascii="Calibri" w:hAnsi="Calibri" w:cs="Helvetica"/>
        </w:rPr>
        <w:t>and</w:t>
      </w:r>
      <w:proofErr w:type="gramEnd"/>
      <w:r w:rsidRPr="00FA59F0">
        <w:rPr>
          <w:rFonts w:ascii="Calibri" w:hAnsi="Calibri" w:cs="Helvetica"/>
        </w:rPr>
        <w:t xml:space="preserve"> acronyms peculiar to your field.</w:t>
      </w:r>
    </w:p>
    <w:p w14:paraId="23EDA9B1" w14:textId="77777777" w:rsidR="00812F56" w:rsidRPr="00FA59F0" w:rsidRDefault="00812F56" w:rsidP="00812F56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>Plan a clean ending with a clear concluding statement.</w:t>
      </w:r>
    </w:p>
    <w:p w14:paraId="6F93A4C5" w14:textId="77777777" w:rsidR="00812F56" w:rsidRPr="00BE5E88" w:rsidRDefault="00812F56" w:rsidP="00812F56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>Let people know where they can go for more information</w:t>
      </w:r>
    </w:p>
    <w:p w14:paraId="0E24FF9F" w14:textId="77777777" w:rsidR="00812F56" w:rsidRPr="00A45EF3" w:rsidRDefault="00812F56" w:rsidP="00812F56">
      <w:pPr>
        <w:widowControl w:val="0"/>
        <w:autoSpaceDE w:val="0"/>
        <w:autoSpaceDN w:val="0"/>
        <w:adjustRightInd w:val="0"/>
        <w:rPr>
          <w:rFonts w:ascii="Calibri" w:hAnsi="Calibri" w:cs="Helvetica"/>
          <w:sz w:val="28"/>
          <w:szCs w:val="28"/>
        </w:rPr>
      </w:pPr>
    </w:p>
    <w:p w14:paraId="3C6F3986" w14:textId="77777777" w:rsidR="00812F56" w:rsidRPr="00E457E6" w:rsidRDefault="00812F56" w:rsidP="00812F56">
      <w:pPr>
        <w:widowControl w:val="0"/>
        <w:autoSpaceDE w:val="0"/>
        <w:autoSpaceDN w:val="0"/>
        <w:adjustRightInd w:val="0"/>
        <w:rPr>
          <w:rFonts w:ascii="Calibri" w:hAnsi="Calibri" w:cs="Helvetica"/>
          <w:b/>
          <w:sz w:val="28"/>
          <w:szCs w:val="28"/>
        </w:rPr>
      </w:pPr>
      <w:r w:rsidRPr="00E457E6">
        <w:rPr>
          <w:rFonts w:ascii="Calibri" w:hAnsi="Calibri" w:cs="Helvetica"/>
          <w:b/>
          <w:sz w:val="28"/>
          <w:szCs w:val="28"/>
        </w:rPr>
        <w:t>Slides</w:t>
      </w:r>
    </w:p>
    <w:p w14:paraId="11FE9D74" w14:textId="77777777" w:rsidR="00812F56" w:rsidRPr="00FA59F0" w:rsidRDefault="00812F56" w:rsidP="00812F56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Helvetica"/>
          <w:b/>
          <w:u w:val="single"/>
        </w:rPr>
      </w:pPr>
      <w:r w:rsidRPr="00FA59F0">
        <w:rPr>
          <w:rFonts w:ascii="Calibri" w:hAnsi="Calibri" w:cs="Helvetica"/>
          <w:b/>
        </w:rPr>
        <w:t>Design so that people in the back half of the room can see what’s on them</w:t>
      </w:r>
      <w:r w:rsidRPr="00FA59F0">
        <w:rPr>
          <w:rFonts w:ascii="Calibri" w:hAnsi="Calibri" w:cs="Helvetica"/>
        </w:rPr>
        <w:t>.</w:t>
      </w:r>
    </w:p>
    <w:p w14:paraId="6FEB2176" w14:textId="77777777" w:rsidR="00812F56" w:rsidRPr="00FA59F0" w:rsidRDefault="00812F56" w:rsidP="00812F56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Helvetica"/>
          <w:b/>
          <w:u w:val="single"/>
        </w:rPr>
      </w:pPr>
      <w:r w:rsidRPr="00FA59F0">
        <w:rPr>
          <w:rFonts w:ascii="Calibri" w:hAnsi="Calibri" w:cs="Helvetica"/>
        </w:rPr>
        <w:t>Use them for illustration, not as an outline or notes for your talk.</w:t>
      </w:r>
    </w:p>
    <w:p w14:paraId="2A6FA028" w14:textId="77777777" w:rsidR="00812F56" w:rsidRPr="00E457E6" w:rsidRDefault="00812F56" w:rsidP="00812F56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Helvetica"/>
          <w:b/>
          <w:sz w:val="20"/>
          <w:szCs w:val="20"/>
          <w:u w:val="single"/>
        </w:rPr>
      </w:pPr>
      <w:r>
        <w:rPr>
          <w:rFonts w:ascii="Calibri" w:hAnsi="Calibri" w:cs="Helvetica"/>
        </w:rPr>
        <w:t>Slides are free!  D</w:t>
      </w:r>
      <w:r w:rsidRPr="00FA59F0">
        <w:rPr>
          <w:rFonts w:ascii="Calibri" w:hAnsi="Calibri" w:cs="Helvetica"/>
        </w:rPr>
        <w:t>on’t cram them with</w:t>
      </w:r>
      <w:r>
        <w:rPr>
          <w:rFonts w:ascii="Calibri" w:hAnsi="Calibri" w:cs="Helvetica"/>
        </w:rPr>
        <w:t xml:space="preserve"> too much</w:t>
      </w:r>
      <w:r w:rsidRPr="00FA59F0">
        <w:rPr>
          <w:rFonts w:ascii="Calibri" w:hAnsi="Calibri" w:cs="Helvetica"/>
        </w:rPr>
        <w:t xml:space="preserve"> information</w:t>
      </w:r>
      <w:r>
        <w:rPr>
          <w:rFonts w:ascii="Calibri" w:hAnsi="Calibri" w:cs="Helvetica"/>
        </w:rPr>
        <w:t xml:space="preserve"> or </w:t>
      </w:r>
    </w:p>
    <w:p w14:paraId="175FF4C7" w14:textId="77777777" w:rsidR="00812F56" w:rsidRPr="00E457E6" w:rsidRDefault="00812F56" w:rsidP="00812F56">
      <w:pPr>
        <w:widowControl w:val="0"/>
        <w:autoSpaceDE w:val="0"/>
        <w:autoSpaceDN w:val="0"/>
        <w:adjustRightInd w:val="0"/>
        <w:ind w:left="720"/>
        <w:rPr>
          <w:rFonts w:ascii="Calibri" w:hAnsi="Calibri" w:cs="Helvetica"/>
          <w:b/>
          <w:sz w:val="20"/>
          <w:szCs w:val="20"/>
          <w:u w:val="single"/>
        </w:rPr>
      </w:pPr>
      <w:proofErr w:type="gramStart"/>
      <w:r w:rsidRPr="00E457E6">
        <w:rPr>
          <w:rFonts w:ascii="Calibri" w:hAnsi="Calibri" w:cs="Helvetica"/>
          <w:sz w:val="20"/>
          <w:szCs w:val="20"/>
        </w:rPr>
        <w:t>they</w:t>
      </w:r>
      <w:proofErr w:type="gramEnd"/>
      <w:r w:rsidRPr="00E457E6">
        <w:rPr>
          <w:rFonts w:ascii="Calibri" w:hAnsi="Calibri" w:cs="Helvetica"/>
          <w:sz w:val="20"/>
          <w:szCs w:val="20"/>
        </w:rPr>
        <w:t xml:space="preserve"> will be unreadable and may distract from what you are saying. </w:t>
      </w:r>
    </w:p>
    <w:p w14:paraId="573E2C64" w14:textId="77777777" w:rsidR="00812F56" w:rsidRPr="00FA59F0" w:rsidRDefault="00812F56" w:rsidP="00812F56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Helvetica"/>
          <w:b/>
          <w:u w:val="single"/>
        </w:rPr>
      </w:pPr>
      <w:r w:rsidRPr="00FA59F0">
        <w:rPr>
          <w:rFonts w:ascii="Calibri" w:hAnsi="Calibri" w:cs="Helvetica"/>
        </w:rPr>
        <w:t xml:space="preserve">One or two big images per slide </w:t>
      </w:r>
      <w:proofErr w:type="gramStart"/>
      <w:r w:rsidRPr="00FA59F0">
        <w:rPr>
          <w:rFonts w:ascii="Calibri" w:hAnsi="Calibri" w:cs="Helvetica"/>
        </w:rPr>
        <w:t>is</w:t>
      </w:r>
      <w:proofErr w:type="gramEnd"/>
      <w:r w:rsidRPr="00FA59F0">
        <w:rPr>
          <w:rFonts w:ascii="Calibri" w:hAnsi="Calibri" w:cs="Helvetica"/>
        </w:rPr>
        <w:t xml:space="preserve"> best; use</w:t>
      </w:r>
      <w:r>
        <w:rPr>
          <w:rFonts w:ascii="Calibri" w:hAnsi="Calibri" w:cs="Helvetica"/>
        </w:rPr>
        <w:t xml:space="preserve"> a minimum of</w:t>
      </w:r>
      <w:r w:rsidRPr="00FA59F0">
        <w:rPr>
          <w:rFonts w:ascii="Calibri" w:hAnsi="Calibri" w:cs="Helvetica"/>
        </w:rPr>
        <w:t xml:space="preserve"> words</w:t>
      </w:r>
      <w:r>
        <w:rPr>
          <w:rFonts w:ascii="Calibri" w:hAnsi="Calibri" w:cs="Helvetica"/>
        </w:rPr>
        <w:t xml:space="preserve"> per slide</w:t>
      </w:r>
      <w:r w:rsidRPr="00FA59F0">
        <w:rPr>
          <w:rFonts w:ascii="Calibri" w:hAnsi="Calibri" w:cs="Helvetica"/>
        </w:rPr>
        <w:t>.</w:t>
      </w:r>
    </w:p>
    <w:p w14:paraId="0739D7B7" w14:textId="77777777" w:rsidR="00812F56" w:rsidRPr="00FA59F0" w:rsidRDefault="00812F56" w:rsidP="00812F56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Helvetica"/>
          <w:b/>
          <w:u w:val="single"/>
        </w:rPr>
      </w:pPr>
      <w:r w:rsidRPr="00FA59F0">
        <w:rPr>
          <w:rFonts w:ascii="Calibri" w:hAnsi="Calibri" w:cs="Helvetica"/>
        </w:rPr>
        <w:t xml:space="preserve">Don’t include data unless you’ve made it </w:t>
      </w:r>
      <w:r>
        <w:rPr>
          <w:rFonts w:ascii="Calibri" w:hAnsi="Calibri" w:cs="Helvetica"/>
        </w:rPr>
        <w:t>view</w:t>
      </w:r>
      <w:r w:rsidRPr="00FA59F0">
        <w:rPr>
          <w:rFonts w:ascii="Calibri" w:hAnsi="Calibri" w:cs="Helvetica"/>
        </w:rPr>
        <w:t>able.</w:t>
      </w:r>
    </w:p>
    <w:p w14:paraId="511543B9" w14:textId="77777777" w:rsidR="00812F56" w:rsidRPr="00BE5E88" w:rsidRDefault="00812F56" w:rsidP="00812F56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rFonts w:ascii="Calibri" w:hAnsi="Calibri" w:cs="Helvetica"/>
          <w:b/>
          <w:u w:val="single"/>
        </w:rPr>
      </w:pPr>
      <w:r w:rsidRPr="00FA59F0">
        <w:rPr>
          <w:rFonts w:ascii="Calibri" w:hAnsi="Calibri" w:cs="Helvetica"/>
        </w:rPr>
        <w:t>Dark backgrounds are less tiring and allow the pupils to take in more detail.</w:t>
      </w:r>
    </w:p>
    <w:p w14:paraId="37D3EB8C" w14:textId="77777777" w:rsidR="00812F56" w:rsidRPr="00A45EF3" w:rsidRDefault="00812F56" w:rsidP="00812F56">
      <w:pPr>
        <w:widowControl w:val="0"/>
        <w:autoSpaceDE w:val="0"/>
        <w:autoSpaceDN w:val="0"/>
        <w:adjustRightInd w:val="0"/>
        <w:rPr>
          <w:rFonts w:ascii="Calibri" w:hAnsi="Calibri" w:cs="Helvetica"/>
          <w:b/>
          <w:sz w:val="28"/>
          <w:szCs w:val="28"/>
          <w:u w:val="single"/>
        </w:rPr>
      </w:pPr>
    </w:p>
    <w:p w14:paraId="58001D72" w14:textId="77777777" w:rsidR="00812F56" w:rsidRPr="00E457E6" w:rsidRDefault="00812F56" w:rsidP="00812F56">
      <w:pPr>
        <w:widowControl w:val="0"/>
        <w:autoSpaceDE w:val="0"/>
        <w:autoSpaceDN w:val="0"/>
        <w:adjustRightInd w:val="0"/>
        <w:rPr>
          <w:rFonts w:ascii="Calibri" w:hAnsi="Calibri" w:cs="Helvetica"/>
          <w:b/>
          <w:sz w:val="28"/>
          <w:szCs w:val="28"/>
        </w:rPr>
      </w:pPr>
      <w:r w:rsidRPr="00E457E6">
        <w:rPr>
          <w:rFonts w:ascii="Calibri" w:hAnsi="Calibri" w:cs="Helvetica"/>
          <w:b/>
          <w:sz w:val="28"/>
          <w:szCs w:val="28"/>
        </w:rPr>
        <w:t>Delivery</w:t>
      </w:r>
    </w:p>
    <w:p w14:paraId="1776721D" w14:textId="77777777" w:rsidR="00812F56" w:rsidRPr="00E457E6" w:rsidRDefault="00812F56" w:rsidP="00812F5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Helvetica"/>
          <w:sz w:val="20"/>
          <w:szCs w:val="20"/>
          <w:u w:val="single"/>
        </w:rPr>
      </w:pPr>
      <w:r w:rsidRPr="00C52114">
        <w:rPr>
          <w:rFonts w:ascii="Calibri" w:hAnsi="Calibri" w:cs="Helvetica"/>
          <w:b/>
        </w:rPr>
        <w:t>Practice your talk ALOUD in advance; modify as needed.</w:t>
      </w:r>
      <w:r>
        <w:rPr>
          <w:rFonts w:ascii="Calibri" w:hAnsi="Calibri" w:cs="Helvetica"/>
        </w:rPr>
        <w:t xml:space="preserve"> </w:t>
      </w:r>
      <w:r w:rsidRPr="00E457E6">
        <w:rPr>
          <w:rFonts w:ascii="Calibri" w:hAnsi="Calibri" w:cs="Helvetica"/>
          <w:sz w:val="22"/>
          <w:szCs w:val="22"/>
        </w:rPr>
        <w:t>Scripting your talk and choreographing with slides will help you avoid nervous filling-in of extraneous information.</w:t>
      </w:r>
    </w:p>
    <w:p w14:paraId="360471E4" w14:textId="77777777" w:rsidR="00812F56" w:rsidRPr="00E457E6" w:rsidRDefault="00812F56" w:rsidP="00812F5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>
        <w:rPr>
          <w:rFonts w:ascii="Calibri" w:hAnsi="Calibri" w:cs="Helvetica"/>
        </w:rPr>
        <w:t xml:space="preserve">Use PPT “Presenter View” to clue you in to your notes, and to the next slide coming.  </w:t>
      </w:r>
    </w:p>
    <w:p w14:paraId="639209DF" w14:textId="77777777" w:rsidR="00812F56" w:rsidRPr="00FA59F0" w:rsidRDefault="00812F56" w:rsidP="00812F56">
      <w:pPr>
        <w:widowControl w:val="0"/>
        <w:autoSpaceDE w:val="0"/>
        <w:autoSpaceDN w:val="0"/>
        <w:adjustRightInd w:val="0"/>
        <w:ind w:left="360" w:firstLine="360"/>
        <w:rPr>
          <w:rFonts w:ascii="Calibri" w:hAnsi="Calibri" w:cs="Helvetica"/>
          <w:u w:val="single"/>
        </w:rPr>
      </w:pPr>
      <w:r>
        <w:rPr>
          <w:rFonts w:ascii="Calibri" w:hAnsi="Calibri" w:cs="Helvetica"/>
          <w:sz w:val="20"/>
          <w:szCs w:val="20"/>
        </w:rPr>
        <w:t xml:space="preserve">(In Settings, </w:t>
      </w:r>
      <w:r w:rsidRPr="00E457E6">
        <w:rPr>
          <w:rFonts w:ascii="Calibri" w:hAnsi="Calibri" w:cs="Helvetica"/>
          <w:sz w:val="20"/>
          <w:szCs w:val="20"/>
        </w:rPr>
        <w:t>cancel “mirroring” for projection displays.)</w:t>
      </w:r>
    </w:p>
    <w:p w14:paraId="7491AC3D" w14:textId="77777777" w:rsidR="00812F56" w:rsidRPr="00E457E6" w:rsidRDefault="00812F56" w:rsidP="00812F5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>
        <w:rPr>
          <w:rFonts w:ascii="Calibri" w:hAnsi="Calibri" w:cs="Helvetica"/>
        </w:rPr>
        <w:t>Marshall your nervousness and excitement to give energy to your talk.</w:t>
      </w:r>
    </w:p>
    <w:p w14:paraId="1389A682" w14:textId="77777777" w:rsidR="00812F56" w:rsidRPr="00FA59F0" w:rsidRDefault="00812F56" w:rsidP="00812F5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>
        <w:rPr>
          <w:rFonts w:ascii="Calibri" w:hAnsi="Calibri" w:cs="Helvetica"/>
        </w:rPr>
        <w:t>Relax, breathe, have water handy, reduce room and window light hitting the screen.</w:t>
      </w:r>
    </w:p>
    <w:p w14:paraId="22C596EE" w14:textId="77777777" w:rsidR="00812F56" w:rsidRPr="00FA59F0" w:rsidRDefault="00812F56" w:rsidP="00812F5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>Greet your audience - enjoy the opportunity to speak to them!</w:t>
      </w:r>
    </w:p>
    <w:p w14:paraId="113BE9CD" w14:textId="77777777" w:rsidR="00812F56" w:rsidRPr="00FA59F0" w:rsidRDefault="00812F56" w:rsidP="00812F5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>Make eye contact with as many audience members as possible.</w:t>
      </w:r>
    </w:p>
    <w:p w14:paraId="42851FEF" w14:textId="77777777" w:rsidR="00812F56" w:rsidRPr="009C4972" w:rsidRDefault="00812F56" w:rsidP="00812F5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 xml:space="preserve">Speak slowly and clearly, landing your points, using pauses, and indicating </w:t>
      </w:r>
      <w:r w:rsidRPr="009C4972">
        <w:rPr>
          <w:rFonts w:ascii="Calibri" w:hAnsi="Calibri" w:cs="Helvetica"/>
        </w:rPr>
        <w:t xml:space="preserve">when </w:t>
      </w:r>
    </w:p>
    <w:p w14:paraId="0826F216" w14:textId="77777777" w:rsidR="00812F56" w:rsidRPr="009C4972" w:rsidRDefault="00812F56" w:rsidP="00812F56">
      <w:pPr>
        <w:widowControl w:val="0"/>
        <w:autoSpaceDE w:val="0"/>
        <w:autoSpaceDN w:val="0"/>
        <w:adjustRightInd w:val="0"/>
        <w:ind w:left="360" w:firstLine="360"/>
        <w:rPr>
          <w:rFonts w:ascii="Calibri" w:hAnsi="Calibri" w:cs="Helvetica"/>
          <w:u w:val="single"/>
        </w:rPr>
      </w:pPr>
      <w:proofErr w:type="gramStart"/>
      <w:r w:rsidRPr="009C4972">
        <w:rPr>
          <w:rFonts w:ascii="Calibri" w:hAnsi="Calibri" w:cs="Helvetica"/>
        </w:rPr>
        <w:t>your</w:t>
      </w:r>
      <w:proofErr w:type="gramEnd"/>
      <w:r w:rsidRPr="009C4972">
        <w:rPr>
          <w:rFonts w:ascii="Calibri" w:hAnsi="Calibri" w:cs="Helvetica"/>
        </w:rPr>
        <w:t xml:space="preserve"> audience should look at you and when they should look at your slides.</w:t>
      </w:r>
    </w:p>
    <w:p w14:paraId="5921FCCC" w14:textId="77777777" w:rsidR="00812F56" w:rsidRPr="00FA59F0" w:rsidRDefault="00812F56" w:rsidP="00812F5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>Do not face your slides or read off them.</w:t>
      </w:r>
    </w:p>
    <w:p w14:paraId="07EC10E7" w14:textId="77777777" w:rsidR="00812F56" w:rsidRPr="00FA59F0" w:rsidRDefault="00812F56" w:rsidP="00812F5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>Do not use a laser pointer unless absolutely necessary, and then briefly.</w:t>
      </w:r>
    </w:p>
    <w:p w14:paraId="06512BE3" w14:textId="77777777" w:rsidR="00812F56" w:rsidRPr="00FA59F0" w:rsidRDefault="00812F56" w:rsidP="00812F5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Helvetica"/>
          <w:u w:val="single"/>
        </w:rPr>
      </w:pPr>
      <w:r w:rsidRPr="00FA59F0">
        <w:rPr>
          <w:rFonts w:ascii="Calibri" w:hAnsi="Calibri" w:cs="Helvetica"/>
        </w:rPr>
        <w:t>Props, gestures, and movement add dynamism.</w:t>
      </w:r>
    </w:p>
    <w:p w14:paraId="730D5F41" w14:textId="77777777" w:rsidR="00812F56" w:rsidRPr="00E457E6" w:rsidRDefault="00812F56" w:rsidP="00812F56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Calibri" w:hAnsi="Calibri" w:cs="Helvetica"/>
          <w:b/>
          <w:iCs/>
        </w:rPr>
      </w:pPr>
      <w:r w:rsidRPr="00FA59F0">
        <w:rPr>
          <w:rFonts w:ascii="Calibri" w:hAnsi="Calibri" w:cs="Helvetica"/>
        </w:rPr>
        <w:t xml:space="preserve">Repeat each question; </w:t>
      </w:r>
      <w:r>
        <w:rPr>
          <w:rFonts w:ascii="Calibri" w:hAnsi="Calibri" w:cs="Helvetica"/>
        </w:rPr>
        <w:t xml:space="preserve">and </w:t>
      </w:r>
      <w:r w:rsidRPr="00FA59F0">
        <w:rPr>
          <w:rFonts w:ascii="Calibri" w:hAnsi="Calibri" w:cs="Helvetica"/>
        </w:rPr>
        <w:t xml:space="preserve">clarify whether you </w:t>
      </w:r>
      <w:r w:rsidRPr="00E457E6">
        <w:rPr>
          <w:rFonts w:ascii="Calibri" w:hAnsi="Calibri" w:cs="Helvetica"/>
          <w:i/>
        </w:rPr>
        <w:t>know</w:t>
      </w:r>
      <w:r>
        <w:rPr>
          <w:rFonts w:ascii="Calibri" w:hAnsi="Calibri" w:cs="Helvetica"/>
        </w:rPr>
        <w:t xml:space="preserve"> the</w:t>
      </w:r>
      <w:r w:rsidRPr="00FA59F0">
        <w:rPr>
          <w:rFonts w:ascii="Calibri" w:hAnsi="Calibri" w:cs="Helvetica"/>
        </w:rPr>
        <w:t xml:space="preserve"> answer or are speculating.</w:t>
      </w:r>
      <w:r w:rsidRPr="00FA59F0">
        <w:rPr>
          <w:rFonts w:ascii="Calibri" w:hAnsi="Calibri" w:cs="Helvetica"/>
          <w:b/>
          <w:iCs/>
        </w:rPr>
        <w:t xml:space="preserve"> </w:t>
      </w:r>
      <w:r w:rsidRPr="00E457E6">
        <w:rPr>
          <w:rFonts w:ascii="Calibri" w:hAnsi="Calibri" w:cs="Helvetica"/>
          <w:b/>
          <w:iCs/>
        </w:rPr>
        <w:t xml:space="preserve"> </w:t>
      </w:r>
    </w:p>
    <w:p w14:paraId="630C3EDE" w14:textId="77777777" w:rsidR="00812F56" w:rsidRPr="008A3A0C" w:rsidRDefault="00812F56" w:rsidP="00812F56">
      <w:pPr>
        <w:pStyle w:val="Heading1"/>
        <w:rPr>
          <w:rFonts w:asciiTheme="majorHAnsi" w:hAnsiTheme="majorHAnsi"/>
          <w:iCs/>
          <w:sz w:val="28"/>
          <w:szCs w:val="28"/>
        </w:rPr>
      </w:pPr>
      <w:r w:rsidRPr="008A3A0C">
        <w:rPr>
          <w:rFonts w:asciiTheme="majorHAnsi" w:hAnsiTheme="majorHAnsi"/>
          <w:iCs/>
          <w:sz w:val="28"/>
          <w:szCs w:val="28"/>
        </w:rPr>
        <w:lastRenderedPageBreak/>
        <w:t>RESEARCH PRESENTATION ASSIGNMENT</w:t>
      </w:r>
    </w:p>
    <w:p w14:paraId="67D4A708" w14:textId="77777777" w:rsidR="00812F56" w:rsidRPr="008A3A0C" w:rsidRDefault="00812F56" w:rsidP="00812F56">
      <w:pPr>
        <w:rPr>
          <w:rFonts w:asciiTheme="majorHAnsi" w:hAnsiTheme="majorHAnsi"/>
          <w:sz w:val="32"/>
          <w:szCs w:val="32"/>
        </w:rPr>
      </w:pPr>
    </w:p>
    <w:p w14:paraId="6418DCAF" w14:textId="77777777" w:rsidR="00812F56" w:rsidRPr="008A3A0C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iCs/>
          <w:sz w:val="28"/>
          <w:szCs w:val="28"/>
        </w:rPr>
      </w:pPr>
      <w:r w:rsidRPr="008A3A0C">
        <w:rPr>
          <w:rFonts w:asciiTheme="majorHAnsi" w:hAnsiTheme="majorHAnsi" w:cs="Helvetica"/>
          <w:b/>
          <w:iCs/>
          <w:color w:val="C0504D" w:themeColor="accent2"/>
          <w:sz w:val="28"/>
          <w:szCs w:val="28"/>
        </w:rPr>
        <w:t>[X]</w:t>
      </w:r>
      <w:r w:rsidRPr="008A3A0C">
        <w:rPr>
          <w:rFonts w:asciiTheme="majorHAnsi" w:hAnsiTheme="majorHAnsi" w:cs="Helvetica"/>
          <w:b/>
          <w:iCs/>
          <w:sz w:val="28"/>
          <w:szCs w:val="28"/>
        </w:rPr>
        <w:t xml:space="preserve"> - Minute Introduction to Your Research Project</w:t>
      </w:r>
    </w:p>
    <w:p w14:paraId="28D70C4D" w14:textId="77777777" w:rsidR="00812F56" w:rsidRPr="008A3A0C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i/>
          <w:iCs/>
          <w:sz w:val="20"/>
          <w:szCs w:val="20"/>
        </w:rPr>
      </w:pPr>
      <w:r w:rsidRPr="008A3A0C">
        <w:rPr>
          <w:rFonts w:asciiTheme="majorHAnsi" w:hAnsiTheme="majorHAnsi" w:cs="Helvetica"/>
          <w:iCs/>
          <w:sz w:val="20"/>
          <w:szCs w:val="20"/>
        </w:rPr>
        <w:t xml:space="preserve">At the next session, you will present a polished draft of </w:t>
      </w:r>
      <w:r w:rsidRPr="008A3A0C">
        <w:rPr>
          <w:rFonts w:asciiTheme="majorHAnsi" w:hAnsiTheme="majorHAnsi" w:cs="Helvetica"/>
          <w:iCs/>
          <w:color w:val="C0504D" w:themeColor="accent2"/>
          <w:sz w:val="20"/>
          <w:szCs w:val="20"/>
        </w:rPr>
        <w:t>[the first half]</w:t>
      </w:r>
      <w:r w:rsidRPr="008A3A0C">
        <w:rPr>
          <w:rFonts w:asciiTheme="majorHAnsi" w:hAnsiTheme="majorHAnsi" w:cs="Helvetica"/>
          <w:iCs/>
          <w:sz w:val="20"/>
          <w:szCs w:val="20"/>
        </w:rPr>
        <w:t xml:space="preserve"> of your final </w:t>
      </w:r>
      <w:r w:rsidRPr="008A3A0C">
        <w:rPr>
          <w:rFonts w:asciiTheme="majorHAnsi" w:hAnsiTheme="majorHAnsi" w:cs="Helvetica"/>
          <w:iCs/>
          <w:color w:val="C0504D" w:themeColor="accent2"/>
          <w:sz w:val="20"/>
          <w:szCs w:val="20"/>
        </w:rPr>
        <w:t>[x]-</w:t>
      </w:r>
      <w:r w:rsidRPr="008A3A0C">
        <w:rPr>
          <w:rFonts w:asciiTheme="majorHAnsi" w:hAnsiTheme="majorHAnsi" w:cs="Helvetica"/>
          <w:iCs/>
          <w:sz w:val="20"/>
          <w:szCs w:val="20"/>
        </w:rPr>
        <w:t xml:space="preserve">minute research project presentation with slides.  Design a set of slides to accompany the presentation, and use the Notes section of each slide to paste your speaking notes or script.  Consult the </w:t>
      </w:r>
      <w:proofErr w:type="gramStart"/>
      <w:r w:rsidRPr="008A3A0C">
        <w:rPr>
          <w:rFonts w:asciiTheme="majorHAnsi" w:hAnsiTheme="majorHAnsi" w:cs="Helvetica"/>
          <w:iCs/>
          <w:sz w:val="20"/>
          <w:szCs w:val="20"/>
        </w:rPr>
        <w:t>hand-outs</w:t>
      </w:r>
      <w:proofErr w:type="gramEnd"/>
      <w:r w:rsidRPr="008A3A0C">
        <w:rPr>
          <w:rFonts w:asciiTheme="majorHAnsi" w:hAnsiTheme="majorHAnsi" w:cs="Helvetica"/>
          <w:iCs/>
          <w:sz w:val="20"/>
          <w:szCs w:val="20"/>
        </w:rPr>
        <w:t xml:space="preserve"> on slide design and delivery. Practice your talk aloud with the slides, and revise a few times. </w:t>
      </w:r>
      <w:r w:rsidRPr="008A3A0C">
        <w:rPr>
          <w:rFonts w:asciiTheme="majorHAnsi" w:hAnsiTheme="majorHAnsi" w:cs="Helvetica"/>
          <w:iCs/>
          <w:color w:val="C0504D" w:themeColor="accent2"/>
          <w:sz w:val="20"/>
          <w:szCs w:val="20"/>
        </w:rPr>
        <w:t xml:space="preserve">You will receive instructions for delivering the slide set to [the workshop coordinator] by [date] and [time.] </w:t>
      </w:r>
      <w:r w:rsidRPr="008A3A0C">
        <w:rPr>
          <w:rFonts w:asciiTheme="majorHAnsi" w:hAnsiTheme="majorHAnsi" w:cs="Helvetica"/>
          <w:iCs/>
          <w:sz w:val="20"/>
          <w:szCs w:val="20"/>
        </w:rPr>
        <w:t xml:space="preserve"> Name the slide set [Last Name]-slides.pptx. Include the following elements in your talk, adapting the order to make the story you tell accurate and compelling.</w:t>
      </w:r>
    </w:p>
    <w:p w14:paraId="5CFFC0EF" w14:textId="77777777" w:rsidR="00812F56" w:rsidRPr="00212541" w:rsidRDefault="00812F56" w:rsidP="00812F56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i/>
          <w:iCs/>
        </w:rPr>
      </w:pPr>
    </w:p>
    <w:p w14:paraId="5A997E4B" w14:textId="77777777" w:rsidR="00812F56" w:rsidRPr="00754FFB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  <w:u w:val="single"/>
        </w:rPr>
      </w:pPr>
      <w:r w:rsidRPr="00754FFB">
        <w:rPr>
          <w:rFonts w:asciiTheme="majorHAnsi" w:hAnsiTheme="majorHAnsi" w:cs="Helvetica"/>
          <w:b/>
          <w:bCs/>
          <w:u w:val="single"/>
        </w:rPr>
        <w:t>Motivation</w:t>
      </w:r>
    </w:p>
    <w:p w14:paraId="4D8EEB8C" w14:textId="77777777" w:rsidR="00812F56" w:rsidRPr="009F4BF8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Cs/>
          <w:i/>
        </w:rPr>
      </w:pPr>
      <w:r w:rsidRPr="009F4BF8">
        <w:rPr>
          <w:rFonts w:asciiTheme="majorHAnsi" w:hAnsiTheme="majorHAnsi" w:cs="Helvetica"/>
          <w:b/>
          <w:bCs/>
          <w:sz w:val="28"/>
          <w:szCs w:val="28"/>
        </w:rPr>
        <w:t xml:space="preserve">What larger societal challenge </w:t>
      </w:r>
      <w:r>
        <w:rPr>
          <w:rFonts w:asciiTheme="majorHAnsi" w:hAnsiTheme="majorHAnsi" w:cs="Helvetica"/>
          <w:b/>
          <w:bCs/>
          <w:sz w:val="28"/>
          <w:szCs w:val="28"/>
        </w:rPr>
        <w:t>(</w:t>
      </w:r>
      <w:r w:rsidRPr="009F4BF8">
        <w:rPr>
          <w:rFonts w:asciiTheme="majorHAnsi" w:hAnsiTheme="majorHAnsi" w:cs="Helvetica"/>
          <w:b/>
          <w:bCs/>
          <w:sz w:val="28"/>
          <w:szCs w:val="28"/>
        </w:rPr>
        <w:t xml:space="preserve">or </w:t>
      </w:r>
      <w:r>
        <w:rPr>
          <w:rFonts w:asciiTheme="majorHAnsi" w:hAnsiTheme="majorHAnsi" w:cs="Helvetica"/>
          <w:b/>
          <w:bCs/>
          <w:sz w:val="28"/>
          <w:szCs w:val="28"/>
        </w:rPr>
        <w:t>knowledge gap or technical need)</w:t>
      </w:r>
      <w:r w:rsidRPr="009F4BF8">
        <w:rPr>
          <w:rFonts w:asciiTheme="majorHAnsi" w:hAnsiTheme="majorHAnsi" w:cs="Helvetica"/>
          <w:b/>
          <w:bCs/>
          <w:sz w:val="28"/>
          <w:szCs w:val="28"/>
        </w:rPr>
        <w:t xml:space="preserve"> is your research group </w:t>
      </w:r>
      <w:r>
        <w:rPr>
          <w:rFonts w:asciiTheme="majorHAnsi" w:hAnsiTheme="majorHAnsi" w:cs="Helvetica"/>
          <w:b/>
          <w:bCs/>
          <w:sz w:val="28"/>
          <w:szCs w:val="28"/>
        </w:rPr>
        <w:t>attempting</w:t>
      </w:r>
      <w:r w:rsidRPr="009F4BF8">
        <w:rPr>
          <w:rFonts w:asciiTheme="majorHAnsi" w:hAnsiTheme="majorHAnsi" w:cs="Helvetica"/>
          <w:b/>
          <w:bCs/>
          <w:sz w:val="28"/>
          <w:szCs w:val="28"/>
        </w:rPr>
        <w:t xml:space="preserve"> to address?</w:t>
      </w:r>
      <w:r w:rsidRPr="009F4BF8">
        <w:rPr>
          <w:rFonts w:asciiTheme="majorHAnsi" w:hAnsiTheme="majorHAnsi" w:cs="Helvetica"/>
          <w:bCs/>
          <w:i/>
        </w:rPr>
        <w:t xml:space="preserve">  </w:t>
      </w:r>
      <w:r>
        <w:rPr>
          <w:rFonts w:asciiTheme="majorHAnsi" w:hAnsiTheme="majorHAnsi" w:cs="Helvetica"/>
          <w:bCs/>
          <w:i/>
        </w:rPr>
        <w:t>H</w:t>
      </w:r>
      <w:r w:rsidRPr="009F4BF8">
        <w:rPr>
          <w:rFonts w:asciiTheme="majorHAnsi" w:hAnsiTheme="majorHAnsi" w:cs="Helvetica"/>
          <w:bCs/>
          <w:i/>
        </w:rPr>
        <w:t>ow might these research efforts</w:t>
      </w:r>
      <w:r>
        <w:rPr>
          <w:rFonts w:asciiTheme="majorHAnsi" w:hAnsiTheme="majorHAnsi" w:cs="Helvetica"/>
          <w:bCs/>
          <w:i/>
        </w:rPr>
        <w:t xml:space="preserve"> benefit people in the future</w:t>
      </w:r>
      <w:r w:rsidRPr="009F4BF8">
        <w:rPr>
          <w:rFonts w:asciiTheme="majorHAnsi" w:hAnsiTheme="majorHAnsi" w:cs="Helvetica"/>
          <w:bCs/>
          <w:i/>
        </w:rPr>
        <w:t>?</w:t>
      </w:r>
    </w:p>
    <w:p w14:paraId="7EEF2DB3" w14:textId="77777777" w:rsidR="00812F56" w:rsidRPr="00234413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Cs/>
          <w:i/>
          <w:sz w:val="16"/>
          <w:szCs w:val="16"/>
        </w:rPr>
      </w:pPr>
    </w:p>
    <w:p w14:paraId="38B9360C" w14:textId="77777777" w:rsidR="00812F56" w:rsidRPr="00754FFB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  <w:u w:val="single"/>
        </w:rPr>
      </w:pPr>
      <w:r w:rsidRPr="00754FFB">
        <w:rPr>
          <w:rFonts w:asciiTheme="majorHAnsi" w:hAnsiTheme="majorHAnsi" w:cs="Helvetica"/>
          <w:b/>
          <w:bCs/>
          <w:u w:val="single"/>
        </w:rPr>
        <w:t>Approach</w:t>
      </w:r>
    </w:p>
    <w:p w14:paraId="345B3451" w14:textId="77777777" w:rsidR="00812F56" w:rsidRPr="009F4BF8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Cs/>
          <w:i/>
        </w:rPr>
      </w:pPr>
      <w:r w:rsidRPr="00760122">
        <w:rPr>
          <w:rFonts w:asciiTheme="majorHAnsi" w:hAnsiTheme="majorHAnsi" w:cs="Helvetica"/>
          <w:b/>
          <w:bCs/>
          <w:sz w:val="28"/>
          <w:szCs w:val="28"/>
        </w:rPr>
        <w:t>What</w:t>
      </w:r>
      <w:r>
        <w:rPr>
          <w:rFonts w:asciiTheme="majorHAnsi" w:hAnsiTheme="majorHAnsi" w:cs="Helvetica"/>
          <w:b/>
          <w:bCs/>
          <w:sz w:val="28"/>
          <w:szCs w:val="28"/>
        </w:rPr>
        <w:t>’s the</w:t>
      </w:r>
      <w:r w:rsidRPr="00760122">
        <w:rPr>
          <w:rFonts w:asciiTheme="majorHAnsi" w:hAnsiTheme="majorHAnsi" w:cs="Helvetica"/>
          <w:b/>
          <w:bCs/>
          <w:sz w:val="28"/>
          <w:szCs w:val="28"/>
        </w:rPr>
        <w:t xml:space="preserve"> approach </w:t>
      </w:r>
      <w:r>
        <w:rPr>
          <w:rFonts w:asciiTheme="majorHAnsi" w:hAnsiTheme="majorHAnsi" w:cs="Helvetica"/>
          <w:b/>
          <w:bCs/>
          <w:sz w:val="28"/>
          <w:szCs w:val="28"/>
        </w:rPr>
        <w:t>your</w:t>
      </w:r>
      <w:r w:rsidRPr="00760122">
        <w:rPr>
          <w:rFonts w:asciiTheme="majorHAnsi" w:hAnsiTheme="majorHAnsi" w:cs="Helvetica"/>
          <w:b/>
          <w:bCs/>
          <w:sz w:val="28"/>
          <w:szCs w:val="28"/>
        </w:rPr>
        <w:t xml:space="preserve"> group </w:t>
      </w:r>
      <w:r>
        <w:rPr>
          <w:rFonts w:asciiTheme="majorHAnsi" w:hAnsiTheme="majorHAnsi" w:cs="Helvetica"/>
          <w:b/>
          <w:bCs/>
          <w:sz w:val="28"/>
          <w:szCs w:val="28"/>
        </w:rPr>
        <w:t xml:space="preserve">is </w:t>
      </w:r>
      <w:r w:rsidRPr="00760122">
        <w:rPr>
          <w:rFonts w:asciiTheme="majorHAnsi" w:hAnsiTheme="majorHAnsi" w:cs="Helvetica"/>
          <w:b/>
          <w:bCs/>
          <w:sz w:val="28"/>
          <w:szCs w:val="28"/>
        </w:rPr>
        <w:t xml:space="preserve">taking? </w:t>
      </w:r>
      <w:r>
        <w:rPr>
          <w:rFonts w:asciiTheme="majorHAnsi" w:hAnsiTheme="majorHAnsi" w:cs="Helvetica"/>
          <w:bCs/>
          <w:i/>
          <w:sz w:val="28"/>
          <w:szCs w:val="28"/>
        </w:rPr>
        <w:t xml:space="preserve"> </w:t>
      </w:r>
      <w:r w:rsidRPr="009F4BF8">
        <w:rPr>
          <w:rFonts w:asciiTheme="majorHAnsi" w:hAnsiTheme="majorHAnsi" w:cs="Helvetica"/>
          <w:bCs/>
          <w:i/>
        </w:rPr>
        <w:t>What component of the problem is the group targeting, and what hypothesis is driving the approach?  What types of design constraints must be considered (</w:t>
      </w:r>
      <w:r>
        <w:rPr>
          <w:rFonts w:asciiTheme="majorHAnsi" w:hAnsiTheme="majorHAnsi" w:cs="Helvetica"/>
          <w:bCs/>
          <w:i/>
        </w:rPr>
        <w:t>cost, safety</w:t>
      </w:r>
      <w:r w:rsidRPr="009F4BF8">
        <w:rPr>
          <w:rFonts w:asciiTheme="majorHAnsi" w:hAnsiTheme="majorHAnsi" w:cs="Helvetica"/>
          <w:bCs/>
          <w:i/>
        </w:rPr>
        <w:t>, ethical, environmental, materials, engineering, etc.)</w:t>
      </w:r>
    </w:p>
    <w:p w14:paraId="29F2C59E" w14:textId="77777777" w:rsidR="00812F56" w:rsidRPr="00234413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  <w:sz w:val="16"/>
          <w:szCs w:val="16"/>
        </w:rPr>
      </w:pPr>
    </w:p>
    <w:p w14:paraId="61940F18" w14:textId="77777777" w:rsidR="00812F56" w:rsidRPr="00754FFB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  <w:u w:val="single"/>
        </w:rPr>
      </w:pPr>
      <w:r w:rsidRPr="00754FFB">
        <w:rPr>
          <w:rFonts w:asciiTheme="majorHAnsi" w:hAnsiTheme="majorHAnsi" w:cs="Helvetica"/>
          <w:b/>
          <w:bCs/>
          <w:u w:val="single"/>
        </w:rPr>
        <w:t>Research Project Objective</w:t>
      </w:r>
    </w:p>
    <w:p w14:paraId="0813FD9D" w14:textId="77777777" w:rsidR="00812F56" w:rsidRPr="009F4BF8" w:rsidRDefault="00812F56" w:rsidP="00812F56">
      <w:pPr>
        <w:pStyle w:val="BodyText"/>
        <w:rPr>
          <w:rFonts w:asciiTheme="majorHAnsi" w:hAnsiTheme="majorHAnsi"/>
          <w:b w:val="0"/>
          <w:bCs/>
          <w:i/>
        </w:rPr>
      </w:pPr>
      <w:r>
        <w:rPr>
          <w:rFonts w:asciiTheme="majorHAnsi" w:hAnsiTheme="majorHAnsi"/>
          <w:bCs/>
          <w:sz w:val="28"/>
          <w:szCs w:val="28"/>
        </w:rPr>
        <w:t>How is your</w:t>
      </w:r>
      <w:r w:rsidRPr="00760122">
        <w:rPr>
          <w:rFonts w:asciiTheme="majorHAnsi" w:hAnsiTheme="majorHAnsi"/>
          <w:bCs/>
          <w:sz w:val="28"/>
          <w:szCs w:val="28"/>
        </w:rPr>
        <w:t xml:space="preserve"> research project designed to contribute to the work of </w:t>
      </w:r>
      <w:r>
        <w:rPr>
          <w:rFonts w:asciiTheme="majorHAnsi" w:hAnsiTheme="majorHAnsi"/>
          <w:bCs/>
          <w:sz w:val="28"/>
          <w:szCs w:val="28"/>
        </w:rPr>
        <w:t>the</w:t>
      </w:r>
      <w:r w:rsidRPr="00760122">
        <w:rPr>
          <w:rFonts w:asciiTheme="majorHAnsi" w:hAnsiTheme="majorHAnsi"/>
          <w:bCs/>
          <w:sz w:val="28"/>
          <w:szCs w:val="28"/>
        </w:rPr>
        <w:t xml:space="preserve"> group?  </w:t>
      </w:r>
      <w:r w:rsidRPr="009F4BF8">
        <w:rPr>
          <w:rFonts w:asciiTheme="majorHAnsi" w:hAnsiTheme="majorHAnsi"/>
          <w:b w:val="0"/>
          <w:bCs/>
          <w:i/>
        </w:rPr>
        <w:t>What do you hope to find out?</w:t>
      </w:r>
      <w:r>
        <w:rPr>
          <w:rFonts w:asciiTheme="majorHAnsi" w:hAnsiTheme="majorHAnsi"/>
          <w:b w:val="0"/>
          <w:bCs/>
          <w:i/>
        </w:rPr>
        <w:t xml:space="preserve"> </w:t>
      </w:r>
      <w:r w:rsidRPr="009F4BF8">
        <w:rPr>
          <w:rFonts w:asciiTheme="majorHAnsi" w:hAnsiTheme="majorHAnsi"/>
          <w:b w:val="0"/>
          <w:bCs/>
          <w:i/>
        </w:rPr>
        <w:t xml:space="preserve"> How will your efforts advance the group’s work?</w:t>
      </w:r>
    </w:p>
    <w:p w14:paraId="01F5271D" w14:textId="77777777" w:rsidR="00812F56" w:rsidRPr="00234413" w:rsidRDefault="00812F56" w:rsidP="00812F56">
      <w:pPr>
        <w:pStyle w:val="BodyText"/>
        <w:rPr>
          <w:rFonts w:asciiTheme="majorHAnsi" w:hAnsiTheme="majorHAnsi"/>
          <w:b w:val="0"/>
          <w:bCs/>
          <w:i/>
          <w:sz w:val="16"/>
          <w:szCs w:val="16"/>
        </w:rPr>
      </w:pPr>
    </w:p>
    <w:p w14:paraId="34EA240E" w14:textId="77777777" w:rsidR="00812F56" w:rsidRPr="00754FFB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/>
          <w:b/>
          <w:bCs/>
          <w:u w:val="single"/>
        </w:rPr>
      </w:pPr>
      <w:r w:rsidRPr="00754FFB">
        <w:rPr>
          <w:rFonts w:asciiTheme="majorHAnsi" w:hAnsiTheme="majorHAnsi" w:cs="Helvetica"/>
          <w:b/>
          <w:bCs/>
          <w:u w:val="single"/>
        </w:rPr>
        <w:t>Literature Review</w:t>
      </w:r>
    </w:p>
    <w:p w14:paraId="1576007D" w14:textId="77777777" w:rsidR="00812F56" w:rsidRPr="00760122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Cs/>
          <w:i/>
          <w:sz w:val="28"/>
          <w:szCs w:val="28"/>
        </w:rPr>
      </w:pPr>
      <w:r w:rsidRPr="00760122">
        <w:rPr>
          <w:rFonts w:asciiTheme="majorHAnsi" w:hAnsiTheme="majorHAnsi" w:cs="Helvetica"/>
          <w:b/>
          <w:bCs/>
          <w:sz w:val="28"/>
          <w:szCs w:val="28"/>
        </w:rPr>
        <w:t>What is the c</w:t>
      </w:r>
      <w:r>
        <w:rPr>
          <w:rFonts w:asciiTheme="majorHAnsi" w:hAnsiTheme="majorHAnsi" w:cs="Helvetica"/>
          <w:b/>
          <w:bCs/>
          <w:sz w:val="28"/>
          <w:szCs w:val="28"/>
        </w:rPr>
        <w:t xml:space="preserve">urrent ‘state-of-the-art’ in this </w:t>
      </w:r>
      <w:r w:rsidRPr="00760122">
        <w:rPr>
          <w:rFonts w:asciiTheme="majorHAnsi" w:hAnsiTheme="majorHAnsi" w:cs="Helvetica"/>
          <w:b/>
          <w:bCs/>
          <w:sz w:val="28"/>
          <w:szCs w:val="28"/>
        </w:rPr>
        <w:t xml:space="preserve">area of research, informing your approach?  </w:t>
      </w:r>
      <w:r w:rsidRPr="009F4BF8">
        <w:rPr>
          <w:rFonts w:asciiTheme="majorHAnsi" w:hAnsiTheme="majorHAnsi" w:cs="Helvetica"/>
          <w:bCs/>
          <w:i/>
        </w:rPr>
        <w:t>What other approaches have been tried</w:t>
      </w:r>
      <w:r>
        <w:rPr>
          <w:rFonts w:asciiTheme="majorHAnsi" w:hAnsiTheme="majorHAnsi" w:cs="Helvetica"/>
          <w:bCs/>
          <w:i/>
        </w:rPr>
        <w:t xml:space="preserve"> and what were their outcomes</w:t>
      </w:r>
      <w:r w:rsidRPr="009F4BF8">
        <w:rPr>
          <w:rFonts w:asciiTheme="majorHAnsi" w:hAnsiTheme="majorHAnsi" w:cs="Helvetica"/>
          <w:bCs/>
          <w:i/>
        </w:rPr>
        <w:t>?</w:t>
      </w:r>
      <w:r>
        <w:rPr>
          <w:rFonts w:asciiTheme="majorHAnsi" w:hAnsiTheme="majorHAnsi" w:cs="Helvetica"/>
          <w:bCs/>
          <w:i/>
          <w:sz w:val="28"/>
          <w:szCs w:val="28"/>
        </w:rPr>
        <w:t xml:space="preserve"> </w:t>
      </w:r>
    </w:p>
    <w:p w14:paraId="6AFD65E4" w14:textId="77777777" w:rsidR="00812F56" w:rsidRPr="00754FFB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Cs/>
          <w:i/>
          <w:sz w:val="16"/>
          <w:szCs w:val="16"/>
        </w:rPr>
      </w:pPr>
    </w:p>
    <w:p w14:paraId="163ADBA9" w14:textId="77777777" w:rsidR="00812F56" w:rsidRPr="00754FFB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 w:cs="Helvetica"/>
          <w:b/>
          <w:bCs/>
          <w:i/>
          <w:sz w:val="32"/>
          <w:szCs w:val="32"/>
          <w:u w:val="single"/>
        </w:rPr>
      </w:pPr>
      <w:r w:rsidRPr="00754FFB">
        <w:rPr>
          <w:rFonts w:asciiTheme="majorHAnsi" w:hAnsiTheme="majorHAnsi"/>
          <w:b/>
          <w:bCs/>
          <w:iCs/>
          <w:u w:val="single"/>
        </w:rPr>
        <w:t>Experimental Procedure</w:t>
      </w:r>
    </w:p>
    <w:p w14:paraId="6B09915F" w14:textId="77777777" w:rsidR="00812F56" w:rsidRPr="009F4BF8" w:rsidRDefault="00812F56" w:rsidP="00812F56">
      <w:pPr>
        <w:pStyle w:val="BodyText"/>
        <w:rPr>
          <w:rFonts w:asciiTheme="majorHAnsi" w:hAnsiTheme="majorHAnsi"/>
          <w:b w:val="0"/>
          <w:bCs/>
          <w:i/>
        </w:rPr>
      </w:pPr>
      <w:r w:rsidRPr="00760122">
        <w:rPr>
          <w:rFonts w:asciiTheme="majorHAnsi" w:hAnsiTheme="majorHAnsi"/>
          <w:bCs/>
          <w:sz w:val="28"/>
          <w:szCs w:val="28"/>
        </w:rPr>
        <w:t xml:space="preserve">How are you designing your </w:t>
      </w:r>
      <w:r>
        <w:rPr>
          <w:rFonts w:asciiTheme="majorHAnsi" w:hAnsiTheme="majorHAnsi"/>
          <w:bCs/>
          <w:sz w:val="28"/>
          <w:szCs w:val="28"/>
        </w:rPr>
        <w:t>investigation</w:t>
      </w:r>
      <w:r w:rsidRPr="00760122">
        <w:rPr>
          <w:rFonts w:asciiTheme="majorHAnsi" w:hAnsiTheme="majorHAnsi"/>
          <w:bCs/>
          <w:sz w:val="28"/>
          <w:szCs w:val="28"/>
        </w:rPr>
        <w:t xml:space="preserve"> so that you will be able to produce </w:t>
      </w:r>
      <w:r w:rsidRPr="00760122">
        <w:rPr>
          <w:rFonts w:asciiTheme="majorHAnsi" w:hAnsiTheme="majorHAnsi"/>
          <w:bCs/>
          <w:i/>
          <w:sz w:val="28"/>
          <w:szCs w:val="28"/>
        </w:rPr>
        <w:t xml:space="preserve">at least one </w:t>
      </w:r>
      <w:r w:rsidRPr="00760122">
        <w:rPr>
          <w:rFonts w:asciiTheme="majorHAnsi" w:hAnsiTheme="majorHAnsi"/>
          <w:bCs/>
          <w:sz w:val="28"/>
          <w:szCs w:val="28"/>
        </w:rPr>
        <w:t>meaningful result</w:t>
      </w:r>
      <w:r>
        <w:rPr>
          <w:rFonts w:asciiTheme="majorHAnsi" w:hAnsiTheme="majorHAnsi"/>
          <w:bCs/>
          <w:sz w:val="28"/>
          <w:szCs w:val="28"/>
        </w:rPr>
        <w:t>, even if it is not the one expected or hoped for</w:t>
      </w:r>
      <w:r w:rsidRPr="00760122">
        <w:rPr>
          <w:rFonts w:asciiTheme="majorHAnsi" w:hAnsiTheme="majorHAnsi"/>
          <w:bCs/>
          <w:sz w:val="28"/>
          <w:szCs w:val="28"/>
        </w:rPr>
        <w:t>?</w:t>
      </w:r>
      <w:r w:rsidRPr="00760122">
        <w:rPr>
          <w:rFonts w:asciiTheme="majorHAnsi" w:hAnsiTheme="majorHAnsi"/>
          <w:bCs/>
          <w:i/>
          <w:sz w:val="28"/>
          <w:szCs w:val="28"/>
        </w:rPr>
        <w:t xml:space="preserve"> </w:t>
      </w:r>
      <w:r w:rsidRPr="00760122">
        <w:rPr>
          <w:rFonts w:asciiTheme="majorHAnsi" w:hAnsiTheme="majorHAnsi"/>
          <w:bCs/>
          <w:sz w:val="28"/>
          <w:szCs w:val="28"/>
        </w:rPr>
        <w:t xml:space="preserve"> </w:t>
      </w:r>
      <w:r w:rsidRPr="009F4BF8">
        <w:rPr>
          <w:rFonts w:asciiTheme="majorHAnsi" w:hAnsiTheme="majorHAnsi"/>
          <w:b w:val="0"/>
          <w:bCs/>
          <w:i/>
        </w:rPr>
        <w:t>Broadly outline the steps you will take</w:t>
      </w:r>
      <w:r>
        <w:rPr>
          <w:rFonts w:asciiTheme="majorHAnsi" w:hAnsiTheme="majorHAnsi"/>
          <w:b w:val="0"/>
          <w:bCs/>
          <w:i/>
        </w:rPr>
        <w:t>, emphasizing the logic of the approach</w:t>
      </w:r>
      <w:r w:rsidRPr="009F4BF8">
        <w:rPr>
          <w:rFonts w:asciiTheme="majorHAnsi" w:hAnsiTheme="majorHAnsi"/>
          <w:b w:val="0"/>
          <w:bCs/>
          <w:i/>
        </w:rPr>
        <w:t>.</w:t>
      </w:r>
    </w:p>
    <w:p w14:paraId="691AE571" w14:textId="77777777" w:rsidR="00812F56" w:rsidRPr="00234413" w:rsidRDefault="00812F56" w:rsidP="00812F56">
      <w:pPr>
        <w:pStyle w:val="BodyText"/>
        <w:rPr>
          <w:rFonts w:asciiTheme="majorHAnsi" w:hAnsiTheme="majorHAnsi"/>
          <w:b w:val="0"/>
          <w:bCs/>
          <w:i/>
          <w:sz w:val="16"/>
          <w:szCs w:val="16"/>
        </w:rPr>
      </w:pPr>
    </w:p>
    <w:p w14:paraId="47E10AAC" w14:textId="77777777" w:rsidR="00812F56" w:rsidRPr="00754FFB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/>
          <w:b/>
          <w:bCs/>
          <w:iCs/>
          <w:u w:val="single"/>
        </w:rPr>
      </w:pPr>
      <w:r w:rsidRPr="00754FFB">
        <w:rPr>
          <w:rFonts w:asciiTheme="majorHAnsi" w:hAnsiTheme="majorHAnsi"/>
          <w:b/>
          <w:bCs/>
          <w:iCs/>
          <w:u w:val="single"/>
        </w:rPr>
        <w:t>Results/Conclusions/Discussion</w:t>
      </w:r>
    </w:p>
    <w:p w14:paraId="1F635489" w14:textId="77777777" w:rsidR="00812F56" w:rsidRPr="00212541" w:rsidRDefault="00812F56" w:rsidP="00812F56">
      <w:pPr>
        <w:widowControl w:val="0"/>
        <w:autoSpaceDE w:val="0"/>
        <w:autoSpaceDN w:val="0"/>
        <w:adjustRightInd w:val="0"/>
        <w:rPr>
          <w:rFonts w:asciiTheme="majorHAnsi" w:hAnsiTheme="majorHAnsi"/>
          <w:b/>
          <w:bCs/>
          <w:iCs/>
          <w:sz w:val="28"/>
          <w:szCs w:val="28"/>
        </w:rPr>
      </w:pPr>
      <w:r>
        <w:rPr>
          <w:rFonts w:asciiTheme="majorHAnsi" w:hAnsiTheme="majorHAnsi"/>
          <w:b/>
          <w:bCs/>
          <w:iCs/>
          <w:sz w:val="28"/>
          <w:szCs w:val="28"/>
        </w:rPr>
        <w:t xml:space="preserve">Include any results to date, knowledge gained, lessons learned, and next steps.  </w:t>
      </w:r>
      <w:r w:rsidRPr="006232D0">
        <w:rPr>
          <w:rFonts w:asciiTheme="majorHAnsi" w:hAnsiTheme="majorHAnsi"/>
          <w:bCs/>
          <w:iCs/>
        </w:rPr>
        <w:t>You will add final results, conclusions and discussion when you complete your project.</w:t>
      </w:r>
      <w:r w:rsidRPr="00754FFB">
        <w:rPr>
          <w:rFonts w:asciiTheme="majorHAnsi" w:hAnsiTheme="majorHAnsi"/>
          <w:b/>
          <w:bCs/>
          <w:iCs/>
          <w:sz w:val="28"/>
          <w:szCs w:val="28"/>
        </w:rPr>
        <w:t xml:space="preserve">  </w:t>
      </w:r>
    </w:p>
    <w:p w14:paraId="40AEBC66" w14:textId="77777777" w:rsidR="00812F56" w:rsidRPr="004F1BF9" w:rsidRDefault="00812F56" w:rsidP="00812F56">
      <w:pPr>
        <w:pStyle w:val="BodyText"/>
        <w:rPr>
          <w:rFonts w:asciiTheme="majorHAnsi" w:hAnsiTheme="majorHAnsi"/>
          <w:b w:val="0"/>
          <w:bCs/>
          <w:i/>
          <w:sz w:val="20"/>
          <w:szCs w:val="20"/>
        </w:rPr>
      </w:pPr>
    </w:p>
    <w:p w14:paraId="0A7E6A7A" w14:textId="77777777" w:rsidR="00812F56" w:rsidRDefault="00812F56" w:rsidP="00812F5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/>
          <w:bCs/>
          <w:sz w:val="20"/>
          <w:szCs w:val="20"/>
        </w:rPr>
      </w:pPr>
      <w:r>
        <w:rPr>
          <w:rFonts w:asciiTheme="majorHAnsi" w:hAnsiTheme="majorHAnsi"/>
          <w:bCs/>
          <w:sz w:val="20"/>
          <w:szCs w:val="20"/>
        </w:rPr>
        <w:t>Tell your research story in a way that</w:t>
      </w:r>
      <w:r w:rsidRPr="009F4BF8">
        <w:rPr>
          <w:rFonts w:asciiTheme="majorHAnsi" w:hAnsiTheme="majorHAnsi"/>
          <w:bCs/>
          <w:sz w:val="20"/>
          <w:szCs w:val="20"/>
        </w:rPr>
        <w:t xml:space="preserve"> </w:t>
      </w:r>
      <w:r>
        <w:rPr>
          <w:rFonts w:asciiTheme="majorHAnsi" w:hAnsiTheme="majorHAnsi"/>
          <w:bCs/>
          <w:sz w:val="20"/>
          <w:szCs w:val="20"/>
        </w:rPr>
        <w:t>scientists outside your field can</w:t>
      </w:r>
      <w:r w:rsidRPr="009F4BF8">
        <w:rPr>
          <w:rFonts w:asciiTheme="majorHAnsi" w:hAnsiTheme="majorHAnsi"/>
          <w:bCs/>
          <w:sz w:val="20"/>
          <w:szCs w:val="20"/>
        </w:rPr>
        <w:t xml:space="preserve"> understand it. If you need to describe a technical process or use a technical term or acronym, explain it </w:t>
      </w:r>
      <w:r>
        <w:rPr>
          <w:rFonts w:asciiTheme="majorHAnsi" w:hAnsiTheme="majorHAnsi"/>
          <w:bCs/>
          <w:sz w:val="20"/>
          <w:szCs w:val="20"/>
        </w:rPr>
        <w:t>in simpler</w:t>
      </w:r>
      <w:r w:rsidRPr="009F4BF8">
        <w:rPr>
          <w:rFonts w:asciiTheme="majorHAnsi" w:hAnsiTheme="majorHAnsi"/>
          <w:bCs/>
          <w:sz w:val="20"/>
          <w:szCs w:val="20"/>
        </w:rPr>
        <w:t xml:space="preserve"> terms</w:t>
      </w:r>
      <w:r>
        <w:rPr>
          <w:rFonts w:asciiTheme="majorHAnsi" w:hAnsiTheme="majorHAnsi"/>
          <w:bCs/>
          <w:sz w:val="20"/>
          <w:szCs w:val="20"/>
        </w:rPr>
        <w:t xml:space="preserve">.  </w:t>
      </w:r>
      <w:r w:rsidRPr="009F4BF8">
        <w:rPr>
          <w:rFonts w:asciiTheme="majorHAnsi" w:hAnsiTheme="majorHAnsi"/>
          <w:bCs/>
          <w:sz w:val="20"/>
          <w:szCs w:val="20"/>
        </w:rPr>
        <w:t xml:space="preserve">If a picture will save a thousand words, show it. </w:t>
      </w:r>
      <w:r>
        <w:rPr>
          <w:rFonts w:asciiTheme="majorHAnsi" w:hAnsiTheme="majorHAnsi"/>
          <w:bCs/>
          <w:sz w:val="20"/>
          <w:szCs w:val="20"/>
        </w:rPr>
        <w:t xml:space="preserve">If gestures, props, or analogies </w:t>
      </w:r>
      <w:r w:rsidRPr="009F4BF8">
        <w:rPr>
          <w:rFonts w:asciiTheme="majorHAnsi" w:hAnsiTheme="majorHAnsi"/>
          <w:bCs/>
          <w:sz w:val="20"/>
          <w:szCs w:val="20"/>
        </w:rPr>
        <w:t>will help, use them.</w:t>
      </w:r>
      <w:r w:rsidRPr="009F4BF8">
        <w:rPr>
          <w:rFonts w:asciiTheme="majorHAnsi" w:hAnsiTheme="majorHAnsi"/>
          <w:sz w:val="20"/>
          <w:szCs w:val="20"/>
        </w:rPr>
        <w:t xml:space="preserve"> </w:t>
      </w:r>
      <w:r w:rsidRPr="009F4BF8">
        <w:rPr>
          <w:rFonts w:asciiTheme="majorHAnsi" w:hAnsiTheme="majorHAnsi"/>
          <w:bCs/>
          <w:sz w:val="20"/>
          <w:szCs w:val="20"/>
        </w:rPr>
        <w:t>You may</w:t>
      </w:r>
      <w:r>
        <w:rPr>
          <w:rFonts w:asciiTheme="majorHAnsi" w:hAnsiTheme="majorHAnsi"/>
          <w:bCs/>
          <w:sz w:val="20"/>
          <w:szCs w:val="20"/>
        </w:rPr>
        <w:t xml:space="preserve"> make</w:t>
      </w:r>
      <w:r w:rsidRPr="009F4BF8">
        <w:rPr>
          <w:rFonts w:asciiTheme="majorHAnsi" w:hAnsiTheme="majorHAnsi"/>
          <w:bCs/>
          <w:sz w:val="20"/>
          <w:szCs w:val="20"/>
        </w:rPr>
        <w:t xml:space="preserve"> as many slides as you </w:t>
      </w:r>
      <w:r>
        <w:rPr>
          <w:rFonts w:asciiTheme="majorHAnsi" w:hAnsiTheme="majorHAnsi"/>
          <w:bCs/>
          <w:sz w:val="20"/>
          <w:szCs w:val="20"/>
        </w:rPr>
        <w:t>wish</w:t>
      </w:r>
      <w:r w:rsidRPr="009F4BF8">
        <w:rPr>
          <w:rFonts w:asciiTheme="majorHAnsi" w:hAnsiTheme="majorHAnsi"/>
          <w:bCs/>
          <w:sz w:val="20"/>
          <w:szCs w:val="20"/>
        </w:rPr>
        <w:t xml:space="preserve">, as long as your presentation takes no longer than </w:t>
      </w:r>
      <w:r w:rsidRPr="00754FFB">
        <w:rPr>
          <w:rFonts w:asciiTheme="majorHAnsi" w:hAnsiTheme="majorHAnsi"/>
          <w:bCs/>
          <w:color w:val="C0504D" w:themeColor="accent2"/>
          <w:sz w:val="20"/>
          <w:szCs w:val="20"/>
        </w:rPr>
        <w:t>[x minutes].</w:t>
      </w:r>
      <w:r>
        <w:rPr>
          <w:rFonts w:asciiTheme="majorHAnsi" w:hAnsiTheme="majorHAnsi"/>
          <w:bCs/>
          <w:sz w:val="20"/>
          <w:szCs w:val="20"/>
        </w:rPr>
        <w:t xml:space="preserve"> Do not </w:t>
      </w:r>
      <w:r w:rsidRPr="009F4BF8">
        <w:rPr>
          <w:rFonts w:asciiTheme="majorHAnsi" w:hAnsiTheme="majorHAnsi"/>
          <w:bCs/>
          <w:sz w:val="20"/>
          <w:szCs w:val="20"/>
        </w:rPr>
        <w:t>cram too much information</w:t>
      </w:r>
      <w:r>
        <w:rPr>
          <w:rFonts w:asciiTheme="majorHAnsi" w:hAnsiTheme="majorHAnsi"/>
          <w:bCs/>
          <w:sz w:val="20"/>
          <w:szCs w:val="20"/>
        </w:rPr>
        <w:t xml:space="preserve"> on each slide: optimize them for projection in a large room.  </w:t>
      </w:r>
      <w:r w:rsidRPr="009F4BF8">
        <w:rPr>
          <w:rFonts w:asciiTheme="majorHAnsi" w:hAnsiTheme="majorHAnsi"/>
          <w:b/>
          <w:bCs/>
          <w:sz w:val="20"/>
          <w:szCs w:val="20"/>
        </w:rPr>
        <w:t xml:space="preserve">For best results, practice giving the presentation aloud, with slides, in advance. </w:t>
      </w:r>
      <w:r w:rsidRPr="009F4BF8">
        <w:rPr>
          <w:rFonts w:asciiTheme="majorHAnsi" w:hAnsiTheme="majorHAnsi"/>
          <w:bCs/>
          <w:sz w:val="20"/>
          <w:szCs w:val="20"/>
        </w:rPr>
        <w:t>The better you have worked out how to articulate each of the points you want t</w:t>
      </w:r>
      <w:r>
        <w:rPr>
          <w:rFonts w:asciiTheme="majorHAnsi" w:hAnsiTheme="majorHAnsi"/>
          <w:bCs/>
          <w:sz w:val="20"/>
          <w:szCs w:val="20"/>
        </w:rPr>
        <w:t>o make -</w:t>
      </w:r>
      <w:r w:rsidRPr="009F4BF8">
        <w:rPr>
          <w:rFonts w:asciiTheme="majorHAnsi" w:hAnsiTheme="majorHAnsi"/>
          <w:bCs/>
          <w:sz w:val="20"/>
          <w:szCs w:val="20"/>
        </w:rPr>
        <w:t xml:space="preserve"> coordinating w</w:t>
      </w:r>
      <w:r>
        <w:rPr>
          <w:rFonts w:asciiTheme="majorHAnsi" w:hAnsiTheme="majorHAnsi"/>
          <w:bCs/>
          <w:sz w:val="20"/>
          <w:szCs w:val="20"/>
        </w:rPr>
        <w:t xml:space="preserve">hat you say with what you show on the screen - </w:t>
      </w:r>
      <w:r w:rsidRPr="009F4BF8">
        <w:rPr>
          <w:rFonts w:asciiTheme="majorHAnsi" w:hAnsiTheme="majorHAnsi"/>
          <w:bCs/>
          <w:sz w:val="20"/>
          <w:szCs w:val="20"/>
        </w:rPr>
        <w:t xml:space="preserve">the better you will be able to </w:t>
      </w:r>
      <w:r>
        <w:rPr>
          <w:rFonts w:asciiTheme="majorHAnsi" w:hAnsiTheme="majorHAnsi"/>
          <w:bCs/>
          <w:sz w:val="20"/>
          <w:szCs w:val="20"/>
        </w:rPr>
        <w:t>be in the present,</w:t>
      </w:r>
      <w:r w:rsidRPr="009F4BF8">
        <w:rPr>
          <w:rFonts w:asciiTheme="majorHAnsi" w:hAnsiTheme="majorHAnsi"/>
          <w:bCs/>
          <w:sz w:val="20"/>
          <w:szCs w:val="20"/>
        </w:rPr>
        <w:t xml:space="preserve"> maintain eye contact, and engage your audience</w:t>
      </w:r>
      <w:r>
        <w:rPr>
          <w:rFonts w:asciiTheme="majorHAnsi" w:hAnsiTheme="majorHAnsi"/>
          <w:bCs/>
          <w:sz w:val="20"/>
          <w:szCs w:val="20"/>
        </w:rPr>
        <w:t>.</w:t>
      </w:r>
    </w:p>
    <w:p w14:paraId="7E65C12A" w14:textId="3170D21C" w:rsidR="00741C55" w:rsidRPr="00812F56" w:rsidRDefault="00741C55" w:rsidP="00812F56">
      <w:pPr>
        <w:rPr>
          <w:rFonts w:asciiTheme="majorHAnsi" w:hAnsiTheme="majorHAnsi"/>
          <w:bCs/>
          <w:sz w:val="20"/>
          <w:szCs w:val="20"/>
        </w:rPr>
      </w:pPr>
      <w:bookmarkStart w:id="0" w:name="_GoBack"/>
      <w:bookmarkEnd w:id="0"/>
    </w:p>
    <w:sectPr w:rsidR="00741C55" w:rsidRPr="00812F56" w:rsidSect="00172F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18223" w14:textId="77777777" w:rsidR="00172FDD" w:rsidRDefault="00172FDD" w:rsidP="00172FDD">
      <w:r>
        <w:separator/>
      </w:r>
    </w:p>
  </w:endnote>
  <w:endnote w:type="continuationSeparator" w:id="0">
    <w:p w14:paraId="5BBC6E1F" w14:textId="77777777" w:rsidR="00172FDD" w:rsidRDefault="00172FDD" w:rsidP="0017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A8D54" w14:textId="77777777" w:rsidR="00172FDD" w:rsidRDefault="00172FD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CF5A9" w14:textId="77777777" w:rsidR="00172FDD" w:rsidRDefault="00172FDD" w:rsidP="003F554F">
    <w:pPr>
      <w:pStyle w:val="Footer"/>
      <w:jc w:val="center"/>
    </w:pPr>
    <w:r w:rsidRPr="00164055">
      <w:rPr>
        <w:rFonts w:asciiTheme="majorHAnsi" w:hAnsiTheme="majorHAnsi"/>
        <w:i/>
        <w:color w:val="A6A6A6" w:themeColor="background1" w:themeShade="A6"/>
        <w:sz w:val="20"/>
        <w:szCs w:val="20"/>
      </w:rPr>
      <w:t xml:space="preserve">REU Science Communication Workshop  </w:t>
    </w:r>
    <w:r w:rsidRPr="00164055">
      <w:rPr>
        <w:rFonts w:asciiTheme="majorHAnsi" w:hAnsiTheme="majorHAnsi"/>
        <w:color w:val="A6A6A6" w:themeColor="background1" w:themeShade="A6"/>
        <w:sz w:val="20"/>
        <w:szCs w:val="20"/>
      </w:rPr>
      <w:t>v5.0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B885A" w14:textId="77777777" w:rsidR="00172FDD" w:rsidRDefault="00172FD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06FF5" w14:textId="77777777" w:rsidR="00172FDD" w:rsidRDefault="00172FDD" w:rsidP="00172FDD">
      <w:r>
        <w:separator/>
      </w:r>
    </w:p>
  </w:footnote>
  <w:footnote w:type="continuationSeparator" w:id="0">
    <w:p w14:paraId="0F03EC76" w14:textId="77777777" w:rsidR="00172FDD" w:rsidRDefault="00172FDD" w:rsidP="00172FD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53715" w14:textId="77777777" w:rsidR="00172FDD" w:rsidRDefault="00172FD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956BC" w14:textId="77777777" w:rsidR="00172FDD" w:rsidRDefault="00172FDD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8F6A7" w14:textId="77777777" w:rsidR="00172FDD" w:rsidRDefault="00172FD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F7690"/>
    <w:multiLevelType w:val="hybridMultilevel"/>
    <w:tmpl w:val="A510C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250AE6"/>
    <w:multiLevelType w:val="hybridMultilevel"/>
    <w:tmpl w:val="7D7A30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929511F"/>
    <w:multiLevelType w:val="hybridMultilevel"/>
    <w:tmpl w:val="933C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D387B58"/>
    <w:multiLevelType w:val="hybridMultilevel"/>
    <w:tmpl w:val="6BBC9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C693924"/>
    <w:multiLevelType w:val="hybridMultilevel"/>
    <w:tmpl w:val="2CD66E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C6D513D"/>
    <w:multiLevelType w:val="hybridMultilevel"/>
    <w:tmpl w:val="51E89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2C66247"/>
    <w:multiLevelType w:val="hybridMultilevel"/>
    <w:tmpl w:val="2BD018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FDD"/>
    <w:rsid w:val="00172FDD"/>
    <w:rsid w:val="003F554F"/>
    <w:rsid w:val="00741C55"/>
    <w:rsid w:val="00812F56"/>
    <w:rsid w:val="00D9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B447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2F56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rsid w:val="00812F56"/>
    <w:rPr>
      <w:rFonts w:ascii="Arial" w:eastAsia="ＭＳ 明朝" w:hAnsi="Arial" w:cs="Times New Roman"/>
      <w:b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12F56"/>
    <w:rPr>
      <w:rFonts w:ascii="Cambria" w:hAnsi="Cambria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812F56"/>
    <w:rPr>
      <w:rFonts w:ascii="Cambria" w:eastAsia="ＭＳ 明朝" w:hAnsi="Cambria" w:cs="Times New Roman"/>
      <w:b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2F56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rsid w:val="00812F56"/>
    <w:rPr>
      <w:rFonts w:ascii="Arial" w:eastAsia="ＭＳ 明朝" w:hAnsi="Arial" w:cs="Times New Roman"/>
      <w:b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12F56"/>
    <w:rPr>
      <w:rFonts w:ascii="Cambria" w:hAnsi="Cambria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812F56"/>
    <w:rPr>
      <w:rFonts w:ascii="Cambria" w:eastAsia="ＭＳ 明朝" w:hAnsi="Cambria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836</Words>
  <Characters>4461</Characters>
  <Application>Microsoft Macintosh Word</Application>
  <DocSecurity>0</DocSecurity>
  <Lines>92</Lines>
  <Paragraphs>33</Paragraphs>
  <ScaleCrop>false</ScaleCrop>
  <Company>Museum of Science</Company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Lynn  Alpert</dc:creator>
  <cp:keywords/>
  <dc:description/>
  <cp:lastModifiedBy>Carol Lynn  Alpert</cp:lastModifiedBy>
  <cp:revision>2</cp:revision>
  <dcterms:created xsi:type="dcterms:W3CDTF">2015-04-27T21:53:00Z</dcterms:created>
  <dcterms:modified xsi:type="dcterms:W3CDTF">2015-04-27T21:53:00Z</dcterms:modified>
</cp:coreProperties>
</file>